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0B2" w:rsidRDefault="003A50B2" w:rsidP="003A50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777">
        <w:rPr>
          <w:rFonts w:ascii="OpenSans" w:hAnsi="OpenSans"/>
          <w:color w:val="000000"/>
          <w:sz w:val="28"/>
          <w:szCs w:val="28"/>
          <w:shd w:val="clear" w:color="auto" w:fill="FFFFFF"/>
        </w:rPr>
        <w:t>Тема:</w:t>
      </w:r>
      <w:r>
        <w:rPr>
          <w:rFonts w:ascii="OpenSans" w:hAnsi="OpenSans"/>
          <w:color w:val="000000"/>
          <w:sz w:val="28"/>
          <w:szCs w:val="28"/>
          <w:shd w:val="clear" w:color="auto" w:fill="FFFFFF"/>
        </w:rPr>
        <w:t xml:space="preserve"> </w:t>
      </w:r>
      <w:r w:rsidR="00FC1000">
        <w:rPr>
          <w:rFonts w:ascii="Times New Roman" w:eastAsia="Times New Roman" w:hAnsi="Times New Roman" w:cs="Times New Roman"/>
          <w:sz w:val="28"/>
          <w:szCs w:val="28"/>
          <w:lang w:eastAsia="ru-RU"/>
        </w:rPr>
        <w:t>Х.К</w:t>
      </w:r>
      <w:r w:rsidRPr="003A5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Андерсен. Рассказ о писателе. </w:t>
      </w:r>
    </w:p>
    <w:p w:rsidR="003A50B2" w:rsidRDefault="003A50B2" w:rsidP="003A50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«Снежная королева»: </w:t>
      </w:r>
      <w:proofErr w:type="gramStart"/>
      <w:r w:rsidRPr="003A50B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реальное</w:t>
      </w:r>
      <w:proofErr w:type="gramEnd"/>
      <w:r w:rsidRPr="003A5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фантастическое в сказке.</w:t>
      </w:r>
    </w:p>
    <w:p w:rsidR="003A50B2" w:rsidRPr="003A50B2" w:rsidRDefault="003A50B2" w:rsidP="003A50B2">
      <w:pPr>
        <w:spacing w:after="0" w:line="240" w:lineRule="auto"/>
        <w:rPr>
          <w:rFonts w:ascii="OpenSans" w:hAnsi="OpenSans"/>
          <w:color w:val="000000"/>
          <w:sz w:val="28"/>
          <w:szCs w:val="28"/>
          <w:shd w:val="clear" w:color="auto" w:fill="FFFFFF"/>
        </w:rPr>
      </w:pPr>
    </w:p>
    <w:p w:rsidR="00FC1000" w:rsidRPr="00FC1000" w:rsidRDefault="003A50B2" w:rsidP="00FC1000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3A50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ознакомить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ся </w:t>
      </w:r>
      <w:r w:rsidRPr="003A50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удивительным датским писателем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A50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A50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сказочником, мастером пера, волшебником слова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Хансом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Кристианом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Андерсеном,  на странице учебника – 215 - 216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3A50B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</w:p>
    <w:p w:rsidR="003A50B2" w:rsidRPr="00FC1000" w:rsidRDefault="003A50B2" w:rsidP="00FC1000">
      <w:pPr>
        <w:pStyle w:val="a3"/>
        <w:rPr>
          <w:rFonts w:cs="Times New Roman"/>
          <w:b/>
          <w:bCs/>
          <w:color w:val="000000"/>
          <w:sz w:val="24"/>
          <w:szCs w:val="24"/>
          <w:shd w:val="clear" w:color="auto" w:fill="FFFFFF"/>
        </w:rPr>
      </w:pPr>
      <w:r w:rsidRPr="00FC1000">
        <w:rPr>
          <w:rFonts w:cs="Times New Roman"/>
          <w:b/>
          <w:color w:val="000000"/>
          <w:sz w:val="24"/>
          <w:szCs w:val="24"/>
          <w:shd w:val="clear" w:color="auto" w:fill="FFFFFF"/>
        </w:rPr>
        <w:t>В 1880 г. в Дании, в городе Копенгагене, в Королевском саду великому сказочнику Х. К. Андерсену был открыт памятник, на плите которого высечены слова: «Воздвигнут датским народом».</w:t>
      </w:r>
      <w:r w:rsidR="00FC1000" w:rsidRPr="00FC1000">
        <w:rPr>
          <w:rFonts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FC1000">
        <w:rPr>
          <w:rFonts w:cs="Times New Roman"/>
          <w:b/>
          <w:color w:val="000000"/>
          <w:sz w:val="24"/>
          <w:szCs w:val="24"/>
          <w:shd w:val="clear" w:color="auto" w:fill="FFFFFF"/>
        </w:rPr>
        <w:t xml:space="preserve">Писатель и его творчество </w:t>
      </w:r>
      <w:proofErr w:type="gramStart"/>
      <w:r w:rsidRPr="00FC1000">
        <w:rPr>
          <w:rFonts w:cs="Times New Roman"/>
          <w:b/>
          <w:color w:val="000000"/>
          <w:sz w:val="24"/>
          <w:szCs w:val="24"/>
          <w:shd w:val="clear" w:color="auto" w:fill="FFFFFF"/>
        </w:rPr>
        <w:t>любимы</w:t>
      </w:r>
      <w:proofErr w:type="gramEnd"/>
      <w:r w:rsidRPr="00FC1000">
        <w:rPr>
          <w:rFonts w:cs="Times New Roman"/>
          <w:b/>
          <w:color w:val="000000"/>
          <w:sz w:val="24"/>
          <w:szCs w:val="24"/>
          <w:shd w:val="clear" w:color="auto" w:fill="FFFFFF"/>
        </w:rPr>
        <w:t xml:space="preserve"> и почитаемы не только в Дании, но и во всем мире. Сказки его очаровывают, приносят удовлетворение и детям, и взрослым.</w:t>
      </w:r>
    </w:p>
    <w:p w:rsidR="00FC1000" w:rsidRDefault="003A50B2" w:rsidP="003A50B2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Прочитать сказку</w:t>
      </w:r>
      <w:r w:rsidRPr="003A50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«Снежная королева».</w:t>
      </w:r>
    </w:p>
    <w:p w:rsidR="003A50B2" w:rsidRPr="003A50B2" w:rsidRDefault="003A50B2" w:rsidP="00FC1000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Историю первую</w:t>
      </w:r>
      <w:r w:rsidRPr="003A50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 которой говорится о зеркале и его осколках.</w:t>
      </w:r>
    </w:p>
    <w:p w:rsidR="003A50B2" w:rsidRPr="003A50B2" w:rsidRDefault="003A50B2" w:rsidP="003A50B2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Ответить на в</w:t>
      </w:r>
      <w:r w:rsidRPr="003A50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опросы:</w:t>
      </w:r>
    </w:p>
    <w:p w:rsidR="003A50B2" w:rsidRPr="003A50B2" w:rsidRDefault="003A50B2" w:rsidP="003A50B2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A50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A50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такой Тролль?</w:t>
      </w:r>
    </w:p>
    <w:p w:rsidR="003A50B2" w:rsidRPr="003A50B2" w:rsidRDefault="003A50B2" w:rsidP="003A50B2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A50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Чему обучал он своих учеников?</w:t>
      </w:r>
    </w:p>
    <w:p w:rsidR="003A50B2" w:rsidRPr="003A50B2" w:rsidRDefault="003A50B2" w:rsidP="003A50B2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A50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Можно  ли  утверждать,  что  действие  сказки  в  1-й  истории  уже началось?</w:t>
      </w:r>
    </w:p>
    <w:p w:rsidR="003A50B2" w:rsidRDefault="003A50B2" w:rsidP="003A50B2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A50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Как можно назвать такую предыстори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 к произведению? </w:t>
      </w:r>
    </w:p>
    <w:p w:rsidR="003A50B2" w:rsidRDefault="003A50B2" w:rsidP="003A50B2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A50B2" w:rsidRDefault="005A4FAC" w:rsidP="003A50B2">
      <w:pPr>
        <w:pStyle w:val="a3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Прочитать  вторую, третью и четвертую историю из данной сказки </w:t>
      </w:r>
      <w:r w:rsidR="003A50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1000" w:rsidRDefault="00FC1000" w:rsidP="003A50B2">
      <w:pPr>
        <w:pStyle w:val="a3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1000" w:rsidRDefault="00FC1000" w:rsidP="003A50B2">
      <w:pPr>
        <w:pStyle w:val="a3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1000" w:rsidRDefault="00FC1000" w:rsidP="003A50B2">
      <w:pPr>
        <w:pStyle w:val="a3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1000" w:rsidRDefault="00FC1000" w:rsidP="003A50B2">
      <w:pPr>
        <w:pStyle w:val="a3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1000" w:rsidRDefault="00FC1000" w:rsidP="003A50B2">
      <w:pPr>
        <w:pStyle w:val="a3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FC1000" w:rsidSect="001B7EB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2502DA"/>
    <w:multiLevelType w:val="hybridMultilevel"/>
    <w:tmpl w:val="B874B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3C34E8"/>
    <w:multiLevelType w:val="hybridMultilevel"/>
    <w:tmpl w:val="A70CF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D5C"/>
    <w:rsid w:val="00056D5C"/>
    <w:rsid w:val="000B62F7"/>
    <w:rsid w:val="003A50B2"/>
    <w:rsid w:val="005A4FAC"/>
    <w:rsid w:val="007C06C6"/>
    <w:rsid w:val="00FC1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0B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50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0B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50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2</cp:revision>
  <dcterms:created xsi:type="dcterms:W3CDTF">2020-04-23T07:35:00Z</dcterms:created>
  <dcterms:modified xsi:type="dcterms:W3CDTF">2020-04-23T08:21:00Z</dcterms:modified>
</cp:coreProperties>
</file>